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2E" w:rsidRDefault="005155DC" w:rsidP="005155DC">
      <w:pPr>
        <w:pStyle w:val="2"/>
        <w:spacing w:before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80175" cy="91147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5DC" w:rsidRDefault="005155DC" w:rsidP="00DC2F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5DC" w:rsidRDefault="005155DC" w:rsidP="00DC2F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5DC" w:rsidRDefault="005155DC" w:rsidP="00DC2F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2B41" w:rsidRPr="00DC2F2E" w:rsidRDefault="008B15E4" w:rsidP="00DC2F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предметные результаты освоения учебного предмета</w:t>
      </w:r>
    </w:p>
    <w:p w:rsidR="00142B41" w:rsidRPr="001C2940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142B41" w:rsidRPr="001C2940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142B41" w:rsidRPr="001C2940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142B41" w:rsidRPr="001C2940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142B41" w:rsidRPr="001C2940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142B41" w:rsidRPr="008B15E4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8B15E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В результате изучения блока «Технология ручной обработки материалов. Элементы графической грамоты» выпускник научится:</w:t>
      </w:r>
    </w:p>
    <w:p w:rsidR="00142B41" w:rsidRPr="001C2940" w:rsidRDefault="00142B41" w:rsidP="00DC2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142B41" w:rsidRPr="001C2940" w:rsidRDefault="00142B41" w:rsidP="00DC2F2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DC2F2E" w:rsidRDefault="00142B41" w:rsidP="00DC2F2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142B41" w:rsidRPr="001C2940" w:rsidRDefault="00142B41" w:rsidP="00DC2F2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142B41" w:rsidRPr="008B15E4" w:rsidRDefault="00142B41" w:rsidP="00DC2F2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8B15E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Выпускник получит возможность научиться:</w:t>
      </w:r>
    </w:p>
    <w:p w:rsidR="00142B41" w:rsidRPr="001C2940" w:rsidRDefault="00DC2F2E" w:rsidP="00DC2F2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42B41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142B41" w:rsidRPr="001C2940">
        <w:rPr>
          <w:rFonts w:ascii="Times New Roman" w:eastAsia="Times New Roman" w:hAnsi="Times New Roman"/>
          <w:color w:val="000000"/>
          <w:sz w:val="24"/>
          <w:szCs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142B41" w:rsidRPr="001C2940" w:rsidRDefault="00DC2F2E" w:rsidP="00DC2F2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142B41" w:rsidRPr="001C2940">
        <w:rPr>
          <w:rFonts w:ascii="Times New Roman" w:eastAsia="Times New Roman" w:hAnsi="Times New Roman"/>
          <w:color w:val="000000"/>
          <w:sz w:val="24"/>
          <w:szCs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DC2F2E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8B15E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 В результате изучения блока «Конструирование и моделирование» выпускник научится:</w:t>
      </w:r>
    </w:p>
    <w:p w:rsidR="00142B41" w:rsidRPr="00DC2F2E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142B41" w:rsidRPr="001C2940" w:rsidRDefault="00DC2F2E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42B41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142B41" w:rsidRPr="001C2940">
        <w:rPr>
          <w:rFonts w:ascii="Times New Roman" w:eastAsia="Times New Roman" w:hAnsi="Times New Roman"/>
          <w:color w:val="000000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142B41" w:rsidRPr="001C2940" w:rsidRDefault="00DC2F2E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42B41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142B41" w:rsidRPr="001C2940">
        <w:rPr>
          <w:rFonts w:ascii="Times New Roman" w:eastAsia="Times New Roman" w:hAnsi="Times New Roman"/>
          <w:color w:val="000000"/>
          <w:sz w:val="24"/>
          <w:szCs w:val="24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DC2F2E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8B15E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Выпускник получит возможность научиться:</w:t>
      </w:r>
    </w:p>
    <w:p w:rsidR="00142B41" w:rsidRPr="00DC2F2E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142B41" w:rsidRPr="001C2940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DC2F2E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8B15E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В результате изучения блока «Практика работы на компьютере» выпускник научится:</w:t>
      </w:r>
    </w:p>
    <w:p w:rsidR="00142B41" w:rsidRPr="00DC2F2E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DC2F2E" w:rsidRDefault="00DC2F2E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42B41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="00142B41" w:rsidRPr="001C2940">
        <w:rPr>
          <w:rFonts w:ascii="Times New Roman" w:eastAsia="Times New Roman" w:hAnsi="Times New Roman"/>
          <w:color w:val="000000"/>
          <w:sz w:val="24"/>
          <w:szCs w:val="24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142B41" w:rsidRPr="001C2940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создавать небольшие тексты, иллюстрации к устному рассказу, используя редакторы текстов и презентаций.</w:t>
      </w:r>
    </w:p>
    <w:p w:rsidR="00142B41" w:rsidRPr="008B15E4" w:rsidRDefault="00142B41" w:rsidP="00142B4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8B15E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lastRenderedPageBreak/>
        <w:t>Выпускник получит возможность научиться:</w:t>
      </w:r>
    </w:p>
    <w:p w:rsidR="00AC0610" w:rsidRPr="008D0495" w:rsidRDefault="00142B41" w:rsidP="008D04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1C2940">
        <w:rPr>
          <w:rFonts w:ascii="Times New Roman" w:eastAsia="Times New Roman" w:hAnsi="Times New Roman"/>
          <w:color w:val="000000"/>
          <w:sz w:val="24"/>
          <w:szCs w:val="24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AC0610" w:rsidRDefault="00AC0610" w:rsidP="00AC0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F54" w:rsidRPr="004E502D" w:rsidRDefault="004B6F54" w:rsidP="004B6F5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4E502D">
        <w:rPr>
          <w:rFonts w:ascii="Times New Roman" w:eastAsia="Times New Roman" w:hAnsi="Times New Roman" w:cs="Times New Roman"/>
          <w:b/>
          <w:bCs/>
          <w:color w:val="000000"/>
        </w:rPr>
        <w:t>СОДЕРЖАНИЕ ПРОГРАММЫ</w:t>
      </w:r>
    </w:p>
    <w:p w:rsidR="004B6F54" w:rsidRPr="004E502D" w:rsidRDefault="004B6F54" w:rsidP="004B6F5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B6F54" w:rsidRPr="004E502D" w:rsidRDefault="004B6F54" w:rsidP="004B6F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  <w:r w:rsidRPr="004E502D">
        <w:rPr>
          <w:rFonts w:ascii="Times New Roman" w:eastAsia="Times New Roman" w:hAnsi="Times New Roman" w:cs="Times New Roman"/>
          <w:b/>
          <w:bCs/>
          <w:color w:val="000000"/>
        </w:rPr>
        <w:t xml:space="preserve">1.Как работать с учебником </w:t>
      </w:r>
      <w:proofErr w:type="gramStart"/>
      <w:r w:rsidRPr="004E502D">
        <w:rPr>
          <w:rFonts w:ascii="Times New Roman" w:eastAsia="Times New Roman" w:hAnsi="Times New Roman" w:cs="Times New Roman"/>
          <w:b/>
          <w:bCs/>
          <w:color w:val="000000"/>
        </w:rPr>
        <w:t xml:space="preserve">( </w:t>
      </w:r>
      <w:proofErr w:type="gramEnd"/>
      <w:r w:rsidRPr="004E502D">
        <w:rPr>
          <w:rFonts w:ascii="Times New Roman" w:eastAsia="Times New Roman" w:hAnsi="Times New Roman" w:cs="Times New Roman"/>
          <w:b/>
          <w:bCs/>
          <w:color w:val="000000"/>
        </w:rPr>
        <w:t>1 час)</w:t>
      </w:r>
    </w:p>
    <w:p w:rsidR="004B6F54" w:rsidRPr="001A18B8" w:rsidRDefault="004B6F54" w:rsidP="001A18B8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02D">
        <w:rPr>
          <w:rFonts w:ascii="Times New Roman" w:eastAsia="Times New Roman" w:hAnsi="Times New Roman" w:cs="Times New Roman"/>
          <w:bCs/>
          <w:color w:val="000000"/>
        </w:rPr>
        <w:t>.</w:t>
      </w:r>
      <w:r w:rsidR="00F26EEA" w:rsidRPr="00F26EEA">
        <w:rPr>
          <w:rFonts w:ascii="Times New Roman" w:hAnsi="Times New Roman"/>
          <w:sz w:val="24"/>
          <w:szCs w:val="24"/>
        </w:rPr>
        <w:t xml:space="preserve"> </w:t>
      </w:r>
      <w:r w:rsidR="00F26EEA">
        <w:rPr>
          <w:rFonts w:ascii="Times New Roman" w:eastAsia="Times New Roman" w:hAnsi="Times New Roman" w:cs="Times New Roman"/>
          <w:sz w:val="24"/>
          <w:szCs w:val="24"/>
        </w:rPr>
        <w:t>Ориентирование по разделам учебника. Систематизация знаний о материалах и инструментах. Знакомство с технологическими картами и критериями оценивания выполнения работы.</w:t>
      </w:r>
    </w:p>
    <w:p w:rsidR="004B6F54" w:rsidRDefault="004B6F54" w:rsidP="004B6F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  <w:r w:rsidRPr="004E502D">
        <w:rPr>
          <w:rFonts w:ascii="Times New Roman" w:eastAsia="Times New Roman" w:hAnsi="Times New Roman" w:cs="Times New Roman"/>
          <w:b/>
          <w:bCs/>
          <w:color w:val="000000"/>
        </w:rPr>
        <w:t>2.Человек и земля (21часа)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Вагоностроительный завод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историей развития железных дорог в России, с конструкцией вагонов разного назначения. Знакомство с производственным циклом изготовления вагона.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49E1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машиностроение, локомотив, конструкция вагона, цистерна, рефрижератор, хоппер-дозатор, ходовая часть, кузов вагона, рама кузова.</w:t>
      </w:r>
      <w:proofErr w:type="gramEnd"/>
    </w:p>
    <w:p w:rsidR="00437AE2" w:rsidRPr="004F49E1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49E1">
        <w:rPr>
          <w:rFonts w:ascii="Times New Roman" w:eastAsia="Times New Roman" w:hAnsi="Times New Roman" w:cs="Times New Roman"/>
          <w:i/>
          <w:sz w:val="24"/>
          <w:szCs w:val="24"/>
        </w:rPr>
        <w:t>Изделия: “Ходовая часть (тележка)”,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F49E1">
        <w:rPr>
          <w:rFonts w:ascii="Times New Roman" w:eastAsia="Times New Roman" w:hAnsi="Times New Roman" w:cs="Times New Roman"/>
          <w:i/>
          <w:sz w:val="24"/>
          <w:szCs w:val="24"/>
        </w:rPr>
        <w:t>“Кузов вагона”,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F49E1">
        <w:rPr>
          <w:rFonts w:ascii="Times New Roman" w:eastAsia="Times New Roman" w:hAnsi="Times New Roman" w:cs="Times New Roman"/>
          <w:i/>
          <w:sz w:val="24"/>
          <w:szCs w:val="24"/>
        </w:rPr>
        <w:t>“Пассажирский вагон”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Полезные ископаемые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Буровая вышка. Знакомство с полезными ископаемыми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 том числе и с используемыми для изготовления предметов искусства), способами их добычи и расположением месторождений на территории России (в том числе и Ленинградской области)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49E1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полезные ископаемые, месторождение, нефтепровод, тяга, поделочные камни, имитация, мозаика, русская мозаика.</w:t>
      </w:r>
      <w:proofErr w:type="gramEnd"/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A71">
        <w:rPr>
          <w:rFonts w:ascii="Times New Roman" w:eastAsia="Times New Roman" w:hAnsi="Times New Roman" w:cs="Times New Roman"/>
          <w:i/>
          <w:sz w:val="24"/>
          <w:szCs w:val="24"/>
        </w:rPr>
        <w:t>Профессия</w:t>
      </w:r>
      <w:r>
        <w:rPr>
          <w:rFonts w:ascii="Times New Roman" w:eastAsia="Times New Roman" w:hAnsi="Times New Roman" w:cs="Times New Roman"/>
          <w:sz w:val="24"/>
          <w:szCs w:val="24"/>
        </w:rPr>
        <w:t>: геолог, буровик, мастер по камню.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2A71">
        <w:rPr>
          <w:rFonts w:ascii="Times New Roman" w:eastAsia="Times New Roman" w:hAnsi="Times New Roman" w:cs="Times New Roman"/>
          <w:i/>
          <w:sz w:val="24"/>
          <w:szCs w:val="24"/>
        </w:rPr>
        <w:t>Изделия: “Буровая вышка”, “Малахитовая шкатулка”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Автомобильный завод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производственным циклом создания автомобиля </w:t>
      </w:r>
      <w:r w:rsidRPr="009D2A7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Камаз</w:t>
      </w:r>
      <w:proofErr w:type="spellEnd"/>
      <w:r w:rsidRPr="009D2A7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 Имитация бригадной работы. Работа с металлическим и пластмассовым конструкторами.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A71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автомобильный завод, конвейер, операция.</w:t>
      </w:r>
    </w:p>
    <w:p w:rsidR="00437AE2" w:rsidRPr="009D2A71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2A71">
        <w:rPr>
          <w:rFonts w:ascii="Times New Roman" w:eastAsia="Times New Roman" w:hAnsi="Times New Roman" w:cs="Times New Roman"/>
          <w:i/>
          <w:sz w:val="24"/>
          <w:szCs w:val="24"/>
        </w:rPr>
        <w:t xml:space="preserve">Изделия: “КамАЗ”, 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Pr="009D2A71">
        <w:rPr>
          <w:rFonts w:ascii="Times New Roman" w:eastAsia="Times New Roman" w:hAnsi="Times New Roman" w:cs="Times New Roman"/>
          <w:i/>
          <w:sz w:val="24"/>
          <w:szCs w:val="24"/>
        </w:rPr>
        <w:t>Кузов грузовика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437AE2" w:rsidRPr="00593D7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93D7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Монетный двор (</w:t>
      </w:r>
      <w:r w:rsidRPr="00593D72">
        <w:rPr>
          <w:rFonts w:ascii="Times New Roman" w:hAnsi="Times New Roman"/>
          <w:i/>
          <w:sz w:val="24"/>
          <w:szCs w:val="24"/>
          <w:u w:val="single"/>
        </w:rPr>
        <w:t>2</w:t>
      </w:r>
      <w:r w:rsidRPr="00593D7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основами чеканки медалей, особенностями формы медали. Овладевать новым приемом – тиснение по фольге. Работа с металлизированной бумагой – фольгой.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542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знак отличия, рельефный рисунок,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контррельефный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рисунок, аверс, реверс, штамповка, литье, тиснение.</w:t>
      </w:r>
      <w:proofErr w:type="gramEnd"/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6542">
        <w:rPr>
          <w:rFonts w:ascii="Times New Roman" w:eastAsia="Times New Roman" w:hAnsi="Times New Roman" w:cs="Times New Roman"/>
          <w:i/>
          <w:sz w:val="24"/>
          <w:szCs w:val="24"/>
        </w:rPr>
        <w:t xml:space="preserve">Изделия: 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Pr="00DA6542">
        <w:rPr>
          <w:rFonts w:ascii="Times New Roman" w:eastAsia="Times New Roman" w:hAnsi="Times New Roman" w:cs="Times New Roman"/>
          <w:i/>
          <w:sz w:val="24"/>
          <w:szCs w:val="24"/>
        </w:rPr>
        <w:t>Стороны медали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DA6542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 xml:space="preserve"> “</w:t>
      </w:r>
      <w:r w:rsidRPr="00DA6542">
        <w:rPr>
          <w:rFonts w:ascii="Times New Roman" w:eastAsia="Times New Roman" w:hAnsi="Times New Roman" w:cs="Times New Roman"/>
          <w:i/>
          <w:sz w:val="24"/>
          <w:szCs w:val="24"/>
        </w:rPr>
        <w:t>Медаль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Фаянсовый завод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особенностями изготовления фаянсовой посуды. Изготовление изделия с соблюдением отдельных этапов технологии создания изделий из фаянса.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BBB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операция, фаянс, эмблема, обжиг, глазурь, декор.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BBB">
        <w:rPr>
          <w:rFonts w:ascii="Times New Roman" w:eastAsia="Times New Roman" w:hAnsi="Times New Roman" w:cs="Times New Roman"/>
          <w:i/>
          <w:sz w:val="24"/>
          <w:szCs w:val="24"/>
        </w:rPr>
        <w:t>Профессия: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скульптор, художник.</w:t>
      </w:r>
    </w:p>
    <w:p w:rsidR="00437AE2" w:rsidRPr="00025BBB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5BBB">
        <w:rPr>
          <w:rFonts w:ascii="Times New Roman" w:eastAsia="Times New Roman" w:hAnsi="Times New Roman" w:cs="Times New Roman"/>
          <w:i/>
          <w:sz w:val="24"/>
          <w:szCs w:val="24"/>
        </w:rPr>
        <w:t>Издели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я: “Основа для вазы”, “Ваза”</w:t>
      </w:r>
    </w:p>
    <w:p w:rsidR="00437AE2" w:rsidRPr="00025BBB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BBB">
        <w:rPr>
          <w:rFonts w:ascii="Times New Roman" w:eastAsia="Times New Roman" w:hAnsi="Times New Roman" w:cs="Times New Roman"/>
          <w:b/>
          <w:sz w:val="24"/>
          <w:szCs w:val="24"/>
        </w:rPr>
        <w:t>Тест: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AE2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Как создается фаянс</w:t>
      </w:r>
      <w:r w:rsidRPr="00437AE2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37AE2">
        <w:rPr>
          <w:rFonts w:ascii="Times New Roman" w:hAnsi="Times New Roman"/>
          <w:i/>
          <w:sz w:val="24"/>
          <w:szCs w:val="24"/>
          <w:u w:val="single"/>
        </w:rPr>
        <w:t>Швейная фабрика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технологией производственного процесса на швейной фабрике и профессиональной деятельностью людей. Определение размера одежды при помощи сантиметра. Создание лекала и изготовление изделия с повторением элементов технологического процесса швейного производства. Работа с текстильными материалами. Соблюдение правил работы с иглой, ножницами, циркулем.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25C">
        <w:rPr>
          <w:rFonts w:ascii="Times New Roman" w:eastAsia="Times New Roman" w:hAnsi="Times New Roman" w:cs="Times New Roman"/>
          <w:i/>
          <w:sz w:val="24"/>
          <w:szCs w:val="24"/>
        </w:rPr>
        <w:t>Профессии: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изготовитель лекал, раскройщик, оператор швейного производства, утюжильщик.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25C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кустарное производство, швейная фабрика, лекало, транспортер, мерка, размер, мягкая игрушка.</w:t>
      </w:r>
      <w:proofErr w:type="gramEnd"/>
    </w:p>
    <w:p w:rsidR="00437AE2" w:rsidRPr="001A18B8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25C">
        <w:rPr>
          <w:rFonts w:ascii="Times New Roman" w:eastAsia="Times New Roman" w:hAnsi="Times New Roman" w:cs="Times New Roman"/>
          <w:i/>
          <w:sz w:val="24"/>
          <w:szCs w:val="24"/>
        </w:rPr>
        <w:t xml:space="preserve">Изделия: </w:t>
      </w:r>
      <w:r w:rsidRPr="007236FB">
        <w:rPr>
          <w:rFonts w:ascii="Times New Roman" w:eastAsia="Times New Roman" w:hAnsi="Times New Roman" w:cs="Times New Roman"/>
          <w:i/>
          <w:sz w:val="24"/>
          <w:szCs w:val="24"/>
        </w:rPr>
        <w:t>“Прихватка”, “Новогодняя игрушка”, “Птичка”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Обувное производ</w:t>
      </w:r>
      <w:r>
        <w:rPr>
          <w:rFonts w:ascii="Times New Roman" w:hAnsi="Times New Roman"/>
          <w:i/>
          <w:sz w:val="24"/>
          <w:szCs w:val="24"/>
          <w:u w:val="single"/>
        </w:rPr>
        <w:t>ство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историей создания обуви. Виды материалов, используемых для производства обуви. Виды обуви и ее назначение. Знакомство с технологическим процессом производства обуви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(конструкция, последовательность операций). Как снимать мерку с ноги и определять по таблице размер обуви. Создание модели обуви из бумаги (имитация производственного процесса).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6FB">
        <w:rPr>
          <w:rFonts w:ascii="Times New Roman" w:eastAsia="Times New Roman" w:hAnsi="Times New Roman" w:cs="Times New Roman"/>
          <w:i/>
          <w:sz w:val="24"/>
          <w:szCs w:val="24"/>
        </w:rPr>
        <w:t>Профессия: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обувщик.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6FB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обувь, обувная пара, натуральные материалы, синтетические материалы, модельная обувь, размер обуви.</w:t>
      </w:r>
    </w:p>
    <w:p w:rsidR="00437AE2" w:rsidRPr="007236FB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36FB">
        <w:rPr>
          <w:rFonts w:ascii="Times New Roman" w:eastAsia="Times New Roman" w:hAnsi="Times New Roman" w:cs="Times New Roman"/>
          <w:i/>
          <w:sz w:val="24"/>
          <w:szCs w:val="24"/>
        </w:rPr>
        <w:t>Изделия: “Модель детской летней обуви”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Дере</w:t>
      </w:r>
      <w:r>
        <w:rPr>
          <w:rFonts w:ascii="Times New Roman" w:hAnsi="Times New Roman"/>
          <w:i/>
          <w:sz w:val="24"/>
          <w:szCs w:val="24"/>
          <w:u w:val="single"/>
        </w:rPr>
        <w:t>вообрабатывающее производство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новым материалом – древесиной, правилами работы столярным ножом и последовательностью изготовления изделий из древесины. Различать виды пиломатериалов и способы их производства. Знакомство со свойствами древесины. Осмысление значения древесины для производства и жизни человека.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6FB">
        <w:rPr>
          <w:rFonts w:ascii="Times New Roman" w:eastAsia="Times New Roman" w:hAnsi="Times New Roman" w:cs="Times New Roman"/>
          <w:i/>
          <w:sz w:val="24"/>
          <w:szCs w:val="24"/>
        </w:rPr>
        <w:t>Профессия: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столяр.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6FB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древесина, пиломатериалы, текстура, нож-косяк.</w:t>
      </w:r>
    </w:p>
    <w:p w:rsidR="00437AE2" w:rsidRPr="007236FB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36FB">
        <w:rPr>
          <w:rFonts w:ascii="Times New Roman" w:eastAsia="Times New Roman" w:hAnsi="Times New Roman" w:cs="Times New Roman"/>
          <w:i/>
          <w:sz w:val="24"/>
          <w:szCs w:val="24"/>
        </w:rPr>
        <w:t>Изделия: “Технический рисунок лесенки-опоры для растений”, “Лесенка-опора для расте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ний”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Кондитерская фабрика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историей и технологией производства кондитерских изделий, технологией производства шоколада из какао-бобов. Информация о производителе и составе продукта на этикетке. Приготовление пирожного картошка и шоколадного печенья. Правила поведения при приготовлении пищи и пользования газовой плитой.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CDF">
        <w:rPr>
          <w:rFonts w:ascii="Times New Roman" w:eastAsia="Times New Roman" w:hAnsi="Times New Roman" w:cs="Times New Roman"/>
          <w:i/>
          <w:sz w:val="24"/>
          <w:szCs w:val="24"/>
        </w:rPr>
        <w:t>Профессии: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кондитер, технолог-кондитер.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CDF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какао-бобы, какао-крупка, какао тертое, какао-масло,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конширование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AE2" w:rsidRPr="00575CDF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5CDF">
        <w:rPr>
          <w:rFonts w:ascii="Times New Roman" w:eastAsia="Times New Roman" w:hAnsi="Times New Roman" w:cs="Times New Roman"/>
          <w:i/>
          <w:sz w:val="24"/>
          <w:szCs w:val="24"/>
        </w:rPr>
        <w:t>Изделия: “Пирожное “Картошка””, “Шоколадное печенье”</w:t>
      </w:r>
    </w:p>
    <w:p w:rsidR="00437AE2" w:rsidRPr="00575CDF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CDF">
        <w:rPr>
          <w:rFonts w:ascii="Times New Roman" w:eastAsia="Times New Roman" w:hAnsi="Times New Roman" w:cs="Times New Roman"/>
          <w:b/>
          <w:sz w:val="24"/>
          <w:szCs w:val="24"/>
        </w:rPr>
        <w:t>Тест: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AE2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Кондитерские изделия</w:t>
      </w:r>
      <w:r w:rsidRPr="00437AE2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Бытовая  техника (2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понятием </w:t>
      </w:r>
      <w:r w:rsidRPr="009E6710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бытовая техника</w:t>
      </w:r>
      <w:r w:rsidRPr="009E6710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её значение в жизни людей. Правила эксплуатации бытовой техники, работы с электричеством, знакомство с действием простой электрической цепи, работа с батарейкой. Сборка простой электрической цепи.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5EE">
        <w:rPr>
          <w:rFonts w:ascii="Times New Roman" w:eastAsia="Times New Roman" w:hAnsi="Times New Roman" w:cs="Times New Roman"/>
          <w:i/>
          <w:sz w:val="24"/>
          <w:szCs w:val="24"/>
        </w:rPr>
        <w:t>Профессии: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слесарь-электрик, электрик, электромонтер.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25EE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бытовая техника, бытовое электрооборудование, источник электрической энергии, электрическая цепь, инструкция по эксплуатации, абажур, витраж.</w:t>
      </w:r>
      <w:proofErr w:type="gramEnd"/>
    </w:p>
    <w:p w:rsidR="00437AE2" w:rsidRPr="008725EE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725EE">
        <w:rPr>
          <w:rFonts w:ascii="Times New Roman" w:eastAsia="Times New Roman" w:hAnsi="Times New Roman" w:cs="Times New Roman"/>
          <w:i/>
          <w:sz w:val="24"/>
          <w:szCs w:val="24"/>
        </w:rPr>
        <w:t>Изделия: “Настольная лампа”, “Абажур. Сборка настольной лампы”</w:t>
      </w:r>
    </w:p>
    <w:p w:rsidR="00437AE2" w:rsidRPr="008725EE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5EE">
        <w:rPr>
          <w:rFonts w:ascii="Times New Roman" w:eastAsia="Times New Roman" w:hAnsi="Times New Roman" w:cs="Times New Roman"/>
          <w:b/>
          <w:sz w:val="24"/>
          <w:szCs w:val="24"/>
        </w:rPr>
        <w:t>Тест: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5EE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Правила эксплуатации электронагревательных приборов</w:t>
      </w:r>
      <w:r w:rsidRPr="008725EE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Тепличное хозяйство (2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видами и конструкциями теплиц. Осмысление значения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растений. Уход за растениями. Создание мини-теплицы, посадка семян цветов. Выращивание рассады в домашних условиях, уход за рассадой.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5EE">
        <w:rPr>
          <w:rFonts w:ascii="Times New Roman" w:eastAsia="Times New Roman" w:hAnsi="Times New Roman" w:cs="Times New Roman"/>
          <w:i/>
          <w:sz w:val="24"/>
          <w:szCs w:val="24"/>
        </w:rPr>
        <w:t>Профессия: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агроном, овощевод.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5EE">
        <w:rPr>
          <w:rFonts w:ascii="Times New Roman" w:eastAsia="Times New Roman" w:hAnsi="Times New Roman" w:cs="Times New Roman"/>
          <w:i/>
          <w:sz w:val="24"/>
          <w:szCs w:val="24"/>
        </w:rPr>
        <w:t xml:space="preserve">Понятия: </w:t>
      </w:r>
      <w:r>
        <w:rPr>
          <w:rFonts w:ascii="Times New Roman" w:eastAsia="Times New Roman" w:hAnsi="Times New Roman" w:cs="Times New Roman"/>
          <w:sz w:val="24"/>
          <w:szCs w:val="24"/>
        </w:rPr>
        <w:t>теплица, тепличное хозяйство, микроклимат, рассада, агротехника.</w:t>
      </w:r>
    </w:p>
    <w:p w:rsidR="00437AE2" w:rsidRPr="001A18B8" w:rsidRDefault="00437AE2" w:rsidP="001A18B8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725EE">
        <w:rPr>
          <w:rFonts w:ascii="Times New Roman" w:eastAsia="Times New Roman" w:hAnsi="Times New Roman" w:cs="Times New Roman"/>
          <w:i/>
          <w:sz w:val="24"/>
          <w:szCs w:val="24"/>
        </w:rPr>
        <w:t>Изделие: “Цветы для школьной клумбы”</w:t>
      </w:r>
    </w:p>
    <w:p w:rsidR="004B6F54" w:rsidRDefault="00437AE2" w:rsidP="004B6F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3.Человек и вода (3 часа</w:t>
      </w:r>
      <w:r w:rsidR="004B6F54" w:rsidRPr="004E502D"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37AE2">
        <w:rPr>
          <w:rFonts w:ascii="Times New Roman" w:hAnsi="Times New Roman"/>
          <w:i/>
          <w:sz w:val="24"/>
          <w:szCs w:val="24"/>
          <w:u w:val="single"/>
        </w:rPr>
        <w:t>Водоканал (1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системой водоснабжения города. Значение воды в жизни человека и растений. Осмысление важности экономного расходования воды. Познакомить со способом фильтрации воды и способом экономного расходования воды, определение количества расходуемой воды при помощи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струеметра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B3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водоканал,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струеметр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фильтрация, ультрафиолетовые лучи.</w:t>
      </w:r>
    </w:p>
    <w:p w:rsidR="00437AE2" w:rsidRPr="001A18B8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28B3">
        <w:rPr>
          <w:rFonts w:ascii="Times New Roman" w:eastAsia="Times New Roman" w:hAnsi="Times New Roman" w:cs="Times New Roman"/>
          <w:i/>
          <w:sz w:val="24"/>
          <w:szCs w:val="24"/>
        </w:rPr>
        <w:t>Изделие: “Фильтр для очистки воды”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Порт (1</w:t>
      </w:r>
      <w:r w:rsidRPr="00437A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 узлов. Осмысление важности узлов для крепления грузов. Правильное крепление груза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зготовление лестницы с использованием способа крепления морскими узлами.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B3">
        <w:rPr>
          <w:rFonts w:ascii="Times New Roman" w:eastAsia="Times New Roman" w:hAnsi="Times New Roman" w:cs="Times New Roman"/>
          <w:i/>
          <w:sz w:val="24"/>
          <w:szCs w:val="24"/>
        </w:rPr>
        <w:t>Профессия: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лоцман, докер,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швартовщик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такелажник, санитарный врач.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B3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порт, причал, док, карантин, военно-морская база, морской узел.</w:t>
      </w:r>
    </w:p>
    <w:p w:rsidR="00437AE2" w:rsidRPr="00B028B3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28B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Изделие: 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Pr="00B028B3">
        <w:rPr>
          <w:rFonts w:ascii="Times New Roman" w:eastAsia="Times New Roman" w:hAnsi="Times New Roman" w:cs="Times New Roman"/>
          <w:i/>
          <w:sz w:val="24"/>
          <w:szCs w:val="24"/>
        </w:rPr>
        <w:t>Канатная лестница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Узелковое плетение (1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правилами работы и последовательностью создания изделий в технике </w:t>
      </w:r>
      <w:r w:rsidRPr="00B028B3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макраме</w:t>
      </w:r>
      <w:r w:rsidRPr="00B028B3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Освоение одинарного плоского узла, двойного плоского узла. Сравнение способов морских узлов и узлов в технике  </w:t>
      </w:r>
      <w:r w:rsidRPr="00B028B3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макраме</w:t>
      </w:r>
      <w:r w:rsidRPr="00B028B3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398">
        <w:rPr>
          <w:rFonts w:ascii="Times New Roman" w:eastAsia="Times New Roman" w:hAnsi="Times New Roman" w:cs="Times New Roman"/>
          <w:i/>
          <w:sz w:val="24"/>
          <w:szCs w:val="24"/>
        </w:rPr>
        <w:t>Понятие: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макраме.</w:t>
      </w:r>
    </w:p>
    <w:p w:rsidR="00437AE2" w:rsidRPr="00980398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0398">
        <w:rPr>
          <w:rFonts w:ascii="Times New Roman" w:eastAsia="Times New Roman" w:hAnsi="Times New Roman" w:cs="Times New Roman"/>
          <w:i/>
          <w:sz w:val="24"/>
          <w:szCs w:val="24"/>
        </w:rPr>
        <w:t xml:space="preserve">Изделие: 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Pr="00980398">
        <w:rPr>
          <w:rFonts w:ascii="Times New Roman" w:eastAsia="Times New Roman" w:hAnsi="Times New Roman" w:cs="Times New Roman"/>
          <w:i/>
          <w:sz w:val="24"/>
          <w:szCs w:val="24"/>
        </w:rPr>
        <w:t>Браслет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4B6F54" w:rsidRDefault="004B6F54" w:rsidP="004B6F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  <w:r w:rsidRPr="004E502D">
        <w:rPr>
          <w:rFonts w:ascii="Times New Roman" w:eastAsia="Times New Roman" w:hAnsi="Times New Roman" w:cs="Times New Roman"/>
          <w:b/>
          <w:bCs/>
          <w:color w:val="000000"/>
        </w:rPr>
        <w:t>4.Человек и воздух (3 часа)</w:t>
      </w:r>
    </w:p>
    <w:p w:rsidR="00437AE2" w:rsidRP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Само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летостроение. Ракетостроение (3 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Первоначальные сведения о самолетостроении, о функциях самолетов и космических ракет, конструкция самолета и космической ракеты. Самостоятельное изготовление модели самолета из конструктора. Закрепление умения работать с металлическим конструктором.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Летательный аппарат. Воздушный змей. Знакомство с историей возникновения воздушного змея. Конструкция воздушного змея.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F7D">
        <w:rPr>
          <w:rFonts w:ascii="Times New Roman" w:eastAsia="Times New Roman" w:hAnsi="Times New Roman" w:cs="Times New Roman"/>
          <w:i/>
          <w:sz w:val="24"/>
          <w:szCs w:val="24"/>
        </w:rPr>
        <w:t>Профессии: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летчик, космонавт.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3F7D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самолет, картограф, космическая ракета, искусственный спутник Земли, ракета, многоступенчатая баллистическая ракета; каркас, уздечка, леер, хвост, полотно, стабилизатор.</w:t>
      </w:r>
      <w:proofErr w:type="gramEnd"/>
    </w:p>
    <w:p w:rsidR="00437AE2" w:rsidRPr="001A18B8" w:rsidRDefault="00437AE2" w:rsidP="001A18B8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3F7D">
        <w:rPr>
          <w:rFonts w:ascii="Times New Roman" w:eastAsia="Times New Roman" w:hAnsi="Times New Roman" w:cs="Times New Roman"/>
          <w:i/>
          <w:sz w:val="24"/>
          <w:szCs w:val="24"/>
        </w:rPr>
        <w:t xml:space="preserve">Изделие: </w:t>
      </w: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Pr="00F33F7D">
        <w:rPr>
          <w:rFonts w:ascii="Times New Roman" w:eastAsia="Times New Roman" w:hAnsi="Times New Roman" w:cs="Times New Roman"/>
          <w:i/>
          <w:sz w:val="24"/>
          <w:szCs w:val="24"/>
        </w:rPr>
        <w:t>Самолет</w:t>
      </w: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Ракета-носитель</w:t>
      </w: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Воздушный змей</w:t>
      </w: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4B6F54" w:rsidRDefault="004B6F54" w:rsidP="004B6F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  <w:r w:rsidRPr="004E502D">
        <w:rPr>
          <w:rFonts w:ascii="Times New Roman" w:eastAsia="Times New Roman" w:hAnsi="Times New Roman" w:cs="Times New Roman"/>
          <w:b/>
          <w:bCs/>
          <w:color w:val="000000"/>
        </w:rPr>
        <w:t>5.Человек и информация (6 часов)</w:t>
      </w:r>
    </w:p>
    <w:p w:rsidR="00437AE2" w:rsidRPr="00F33F7D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3F7D">
        <w:rPr>
          <w:rFonts w:ascii="Times New Roman" w:eastAsia="Times New Roman" w:hAnsi="Times New Roman" w:cs="Times New Roman"/>
          <w:sz w:val="24"/>
          <w:szCs w:val="24"/>
          <w:u w:val="single"/>
        </w:rPr>
        <w:t>Создание титульного листа (2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Элементы книги и использование её особенностей при издании.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Профессии: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редактор, технический редактор, корректор, художник.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издательское дело, издательство, печатная продукция, редакционно-издательская обработка, вычитка, оригинал-макет, элементы книги, форзац, книжный блок, переплётная крышка, титульный лист.</w:t>
      </w:r>
      <w:proofErr w:type="gramEnd"/>
    </w:p>
    <w:p w:rsidR="00437AE2" w:rsidRPr="001A18B8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300B">
        <w:rPr>
          <w:rFonts w:ascii="Times New Roman" w:eastAsia="Times New Roman" w:hAnsi="Times New Roman" w:cs="Times New Roman"/>
          <w:i/>
          <w:sz w:val="24"/>
          <w:szCs w:val="24"/>
        </w:rPr>
        <w:t>Изделие: “Титульный лист”</w:t>
      </w:r>
    </w:p>
    <w:p w:rsidR="00437AE2" w:rsidRPr="002F17EE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 таблицами (1</w:t>
      </w:r>
      <w:r w:rsidRPr="002F17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Повторение правил работы на компьютере. Создание таблицы в программе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Microsoft</w:t>
      </w:r>
      <w:r w:rsidRPr="002F1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2F17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7EE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таблица, строка, столбец.</w:t>
      </w:r>
    </w:p>
    <w:p w:rsidR="00437AE2" w:rsidRPr="002F17EE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7EE">
        <w:rPr>
          <w:rFonts w:ascii="Times New Roman" w:eastAsia="Times New Roman" w:hAnsi="Times New Roman" w:cs="Times New Roman"/>
          <w:i/>
          <w:sz w:val="24"/>
          <w:szCs w:val="24"/>
        </w:rPr>
        <w:t>Изделие: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с таблицами.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17EE">
        <w:rPr>
          <w:rFonts w:ascii="Times New Roman" w:eastAsia="Times New Roman" w:hAnsi="Times New Roman" w:cs="Times New Roman"/>
          <w:sz w:val="24"/>
          <w:szCs w:val="24"/>
          <w:u w:val="single"/>
        </w:rPr>
        <w:t>Создание со</w:t>
      </w:r>
      <w:r>
        <w:rPr>
          <w:rFonts w:ascii="Times New Roman" w:hAnsi="Times New Roman"/>
          <w:sz w:val="24"/>
          <w:szCs w:val="24"/>
          <w:u w:val="single"/>
        </w:rPr>
        <w:t>держания книги (1</w:t>
      </w:r>
      <w:r w:rsidRPr="002F17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ч.)</w:t>
      </w:r>
    </w:p>
    <w:p w:rsidR="00437AE2" w:rsidRPr="00334BF6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BF6">
        <w:rPr>
          <w:rFonts w:ascii="Times New Roman" w:eastAsia="Times New Roman" w:hAnsi="Times New Roman" w:cs="Times New Roman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службе человека, работа с компьютером. ИКТ в издательском деле. Процесс редакционно-издательской подготовки книги, элементы книги. Практическая работа на компьютере. Формирование содержания книги </w:t>
      </w:r>
      <w:r w:rsidRPr="00334BF6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Дневник путешественника</w:t>
      </w:r>
      <w:r w:rsidRPr="00334BF6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итогового продукта годового проекта </w:t>
      </w:r>
      <w:r w:rsidRPr="00334BF6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Издаем книгу</w:t>
      </w:r>
      <w:r w:rsidRPr="00334BF6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AE2" w:rsidRPr="00334BF6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Переплётные работы (2</w:t>
      </w:r>
      <w:r w:rsidRPr="00334B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ч.)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переплетными работами. Способ соединения листов, шитье блоков нитками втачку (в пять проколов). Закрепление правил работы шилом и иглой. Осмысление значения различных элементов в структуре переплёта (форзац,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слизура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Изготовление переплета дневника и оформление обложки по собственному эскизу.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8">
        <w:rPr>
          <w:rFonts w:ascii="Times New Roman" w:eastAsia="Times New Roman" w:hAnsi="Times New Roman" w:cs="Times New Roman"/>
          <w:i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шитье втачку, форзац, переплетная крышка, книжный блок.</w:t>
      </w:r>
    </w:p>
    <w:p w:rsidR="00437AE2" w:rsidRPr="00E83458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8">
        <w:rPr>
          <w:rFonts w:ascii="Times New Roman" w:eastAsia="Times New Roman" w:hAnsi="Times New Roman" w:cs="Times New Roman"/>
          <w:i/>
          <w:sz w:val="24"/>
          <w:szCs w:val="24"/>
        </w:rPr>
        <w:t xml:space="preserve">Изделие: Книга 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Pr="00E83458">
        <w:rPr>
          <w:rFonts w:ascii="Times New Roman" w:eastAsia="Times New Roman" w:hAnsi="Times New Roman" w:cs="Times New Roman"/>
          <w:i/>
          <w:sz w:val="24"/>
          <w:szCs w:val="24"/>
        </w:rPr>
        <w:t>Дневник путешественника</w:t>
      </w:r>
      <w:r w:rsidRPr="00437AE2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Итоговый урок (1</w:t>
      </w:r>
      <w:r w:rsidRPr="008751D0">
        <w:rPr>
          <w:rFonts w:ascii="Times New Roman" w:eastAsia="Times New Roman" w:hAnsi="Times New Roman" w:cs="Times New Roman"/>
          <w:i/>
          <w:sz w:val="24"/>
          <w:szCs w:val="24"/>
        </w:rPr>
        <w:t xml:space="preserve"> ч</w:t>
      </w:r>
      <w:proofErr w:type="gramEnd"/>
    </w:p>
    <w:p w:rsidR="00437AE2" w:rsidRDefault="00437AE2" w:rsidP="0043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своей работы на уроках технологии за год, выделение существенного, оценивание своей работы с помощью учителя. Подведение итогов года. Презентация своих работ, выбор лучших. Выставка работ.</w:t>
      </w:r>
    </w:p>
    <w:p w:rsidR="00437AE2" w:rsidRPr="004E502D" w:rsidRDefault="00437AE2" w:rsidP="004B6F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C0610" w:rsidRDefault="00AC0610" w:rsidP="004B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610" w:rsidRDefault="00AC0610" w:rsidP="004B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610" w:rsidRDefault="00AC0610" w:rsidP="004B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E4" w:rsidRDefault="008B15E4" w:rsidP="001A18B8">
      <w:pPr>
        <w:tabs>
          <w:tab w:val="left" w:pos="4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8B8" w:rsidRDefault="001A18B8" w:rsidP="001A18B8">
      <w:pPr>
        <w:tabs>
          <w:tab w:val="left" w:pos="4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E4" w:rsidRDefault="008B15E4" w:rsidP="008B15E4">
      <w:pPr>
        <w:tabs>
          <w:tab w:val="left" w:pos="4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E4" w:rsidRPr="00457EA3" w:rsidRDefault="008B15E4" w:rsidP="008B15E4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A3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AC0610" w:rsidRDefault="00AC0610" w:rsidP="00AC0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2263"/>
        <w:gridCol w:w="5531"/>
        <w:gridCol w:w="894"/>
        <w:gridCol w:w="892"/>
      </w:tblGrid>
      <w:tr w:rsidR="00B20970" w:rsidRPr="00AC0610" w:rsidTr="00457EA3">
        <w:trPr>
          <w:trHeight w:val="166"/>
        </w:trPr>
        <w:tc>
          <w:tcPr>
            <w:tcW w:w="680" w:type="dxa"/>
            <w:vMerge w:val="restart"/>
            <w:vAlign w:val="center"/>
          </w:tcPr>
          <w:p w:rsidR="00AC0610" w:rsidRPr="00AC0610" w:rsidRDefault="00AC0610" w:rsidP="00F529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0610" w:rsidRPr="00AC0610" w:rsidRDefault="00AC0610" w:rsidP="00F529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3" w:type="dxa"/>
            <w:vMerge w:val="restart"/>
            <w:vAlign w:val="center"/>
          </w:tcPr>
          <w:p w:rsidR="00AC0610" w:rsidRPr="00AC0610" w:rsidRDefault="00AC0610" w:rsidP="00F529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31" w:type="dxa"/>
            <w:vMerge w:val="restart"/>
            <w:vAlign w:val="center"/>
          </w:tcPr>
          <w:p w:rsidR="00AC0610" w:rsidRPr="00AC0610" w:rsidRDefault="00AC0610" w:rsidP="00F529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786" w:type="dxa"/>
            <w:gridSpan w:val="2"/>
            <w:vAlign w:val="center"/>
          </w:tcPr>
          <w:p w:rsidR="00AC0610" w:rsidRPr="00AC0610" w:rsidRDefault="00AC0610" w:rsidP="00F5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20970" w:rsidRPr="00AC0610" w:rsidTr="00457EA3">
        <w:trPr>
          <w:trHeight w:val="166"/>
        </w:trPr>
        <w:tc>
          <w:tcPr>
            <w:tcW w:w="680" w:type="dxa"/>
            <w:vMerge/>
            <w:vAlign w:val="center"/>
          </w:tcPr>
          <w:p w:rsidR="00AC0610" w:rsidRPr="00AC0610" w:rsidRDefault="00AC0610" w:rsidP="00F529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  <w:vAlign w:val="center"/>
          </w:tcPr>
          <w:p w:rsidR="00AC0610" w:rsidRPr="00AC0610" w:rsidRDefault="00AC0610" w:rsidP="00F529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1" w:type="dxa"/>
            <w:vMerge/>
            <w:vAlign w:val="center"/>
          </w:tcPr>
          <w:p w:rsidR="00AC0610" w:rsidRPr="00AC0610" w:rsidRDefault="00AC0610" w:rsidP="00F529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:rsidR="00AC0610" w:rsidRPr="00AC0610" w:rsidRDefault="00AC0610" w:rsidP="00F52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892" w:type="dxa"/>
            <w:vAlign w:val="center"/>
          </w:tcPr>
          <w:p w:rsidR="00AC0610" w:rsidRPr="00AC0610" w:rsidRDefault="00AC0610" w:rsidP="00F52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Как работать с учебником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Обобщить знания о материалах и их свойствах; инструментах и правилах работы с ними, пройденными в предыдущих классах. Планировать деятельность по выполнению изделия на основе «Вопросов юного технолога» и технологической карты.</w:t>
            </w: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условные обозначения производств (пиктограммы), наносить их на контурную карту России в рабочей тетради</w:t>
            </w:r>
          </w:p>
        </w:tc>
        <w:tc>
          <w:tcPr>
            <w:tcW w:w="894" w:type="dxa"/>
          </w:tcPr>
          <w:p w:rsidR="00AC0610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0FD" w:rsidRPr="00AC0610" w:rsidTr="00457EA3">
        <w:trPr>
          <w:trHeight w:val="166"/>
        </w:trPr>
        <w:tc>
          <w:tcPr>
            <w:tcW w:w="10260" w:type="dxa"/>
            <w:gridSpan w:val="5"/>
            <w:vAlign w:val="center"/>
          </w:tcPr>
          <w:p w:rsidR="00CB30FD" w:rsidRPr="00AC0610" w:rsidRDefault="00CB30FD" w:rsidP="00CB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земля (21 ч)</w:t>
            </w: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Вагоностроительный завод.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Изделия: «Ходовая ча</w:t>
            </w:r>
            <w:r w:rsidR="00B209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сть (тележка)», «Кузов вагона»,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«Пассажирский вагон»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Находить и отбирать информацию, об истории развития железнодорожного транспорта в России, о видах и особенностях конструкции вагонов и последовательности их сборки из текстов учебника и других источников. Выбирать информацию, необходимую для выполнения изделия, объяснять новые понятия. Овладевать основами черчения, анализировать конструкцию изделия, выполнять разметку деталей при помощи линейки и циркуля, раскрой деталей при помощи ножниц, соблюдать правила безопасного использования этих инструментов. Создавать разные виды вагонов, используя объёмные геометрические тела (параллелепипед, цилиндр, конус). Выбирать и заменять материалы и инструменты при выполнении изделия. Применять на практике алгоритм построения деятельности в проекте, определять этапы проектной деятельности. С помощью учителя заполнять технологическую карту, анализировать её структуру, сопоставлять технологическую карту с планом изготовления изделия, алгоритмом построения деятельности в проекте и соотносить её с «Вопросами юного технолога» дать оценку этапов работы и на её основе контролировать свою деятельность.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  <w:p w:rsidR="007B2AC4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Полезные ископаемые.  </w:t>
            </w:r>
            <w:r w:rsidRPr="00AC06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Изделие: «Буровая вышка»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отбирать информацию о полезных ископаемых, способах их добычи и транспортировки, профессиях людей, занимающихся добычей ископаемых посредством бурения и поиском полезных ископаемых, из материалов учебника и других источников. Находить и обозначать на карте России крупнейшие месторождения нефти и газа. Выбирать информацию, необходимую для изготовления изделия, объяснять новые понятия. Анализировать конструкцию реального объекта (буровой вышки) и определять основные элементы конструкции. Соотносить детали конструкции и способы соединения башни с деталями конструктора. Проводить оценку этапов работы и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24.09.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ископаемые.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«Малахитовая шкатулка»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отбирать информацию о создании изделий из поделочных камней и технологии выполнения «русская мозаика» из текстов учебника и других источников. Выбирать информацию, необходимую для изготовления изделия, объяснять новые понятия. Овладевать технологией лепки слоями для создания имитации рисунка малахита. Смешивать пластилин близких и противоположных оттенков для создания нового оттенка цвета. Использовать приемы работы с пластилином. Выбирать и заменять материалы и инструменты при изготовлении изделия. Выполнять соединение деталей, подбирая цвет и рисунок «малахитовых кусочков».</w:t>
            </w:r>
          </w:p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Применять на практике алгоритм построения деятельности в проекте, определять этапы проектной деятельности. На основании текста учебника определять способ создания изделий при помощи техники «русская мозаика», заполнять технологическую карту и соотносить её с «Вопросами юного технолога» и слайдовым планом. Сопоставлять технологическую карту с алгоритмом построения деятельности в проекте. Рационально использовать материалы при выполнении имитации малахита.</w:t>
            </w: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Распределять роли и обязанности при выполнении проекта. Помогать участникам группы при изготовлении изделия. Проводить оценку этапов работы и на её основе контролировать свою деятельность.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Автомобильный завод.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«КамАЗ», «Кузов грузовика»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Находить и отбирать информацию о развитии автомобилестроения в России, видах, назначении и конструкции автомобиля «КамАЗ» и технологическим процессе сборки на конвейере из материалов учебника и других источников. Находить и обозначать на карте России крупнейшие заводы, выпускающие автомобили. Выбирать информацию о конвейерном производстве, выделять этапы и операции, объяснять новые понятия. Анализировать конструкцию реального объекта (автомобиля «КамАЗ») и определять основные элементы конструкции. Соотносить делали конструкции и способы соединения башни с деталями констриктора, выбирать необходимые для выполнения виды соединений (подвижное или неподвижное), пользоваться гаечным ключом и отверткой. Применять на практике алгоритм построения деятельности' в проекте, определять этапы проектной деятельности, имитировать технологию конвейерной сборки изделия.</w:t>
            </w:r>
          </w:p>
        </w:tc>
        <w:tc>
          <w:tcPr>
            <w:tcW w:w="894" w:type="dxa"/>
          </w:tcPr>
          <w:p w:rsid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7B2AC4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Монетный двор.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«Стороны медали», «Медаль»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отбирать информацию об истории возникновения олимпийских медалей, способе их изготовления и конструкции из материалов учебника и других источников. Объяснять новые понятия, используя текст учебника. Сравнивать стороны медали, объяснять особенности их оформления в зависимости от назначения. Выполнять эскиз сторон медали на основе образца, приведенного в учебнике, переносить эскиз на фольгу при помощи кальки. Осваивать правила тиснения фольги. Соединять детали изделия при помощи пластилина. Применять на практике алгоритм построения деятельности в проекте, определять этапы проектной деятельности. Составлять план изготовления изделия на основе слайдового и текстового плана, заполнять с помощью учителя технологическую карту и соотносить её с «Вопросами юного технолога». Соблюдать правила безопасного использования инструментов.</w:t>
            </w:r>
          </w:p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Распределять роли и обязанности при выполнении проекта. Помогать участникам группы при 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7B2AC4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AC0610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Фаянсовый завод.</w:t>
            </w: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Изделие: «Основа для вазы».</w:t>
            </w: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7B2AC4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1" w:type="dxa"/>
            <w:vMerge w:val="restart"/>
          </w:tcPr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отбирать информацию о технологии создания изделий из фаянса, их назначении и использовании из материалов учебника и других источников. Использовать эмблемы, нанесенные на посуду, для определения фабрики изготовителя. Находить и отмечать на карте города, где находятся заводы по производству фаянсовых изделий. Объяснять новые понятия, используя текст учебника. Анализировать технологию изготовления фаянсовых изделий и определять технологические этапы, которые возможно выполнить в классе. Выполнять эскиз декора вазы. Использовать приемы и способы работы с пластичными материалами для создания и декорирования вазы по собственному эскизу.</w:t>
            </w:r>
          </w:p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Применять на практике алгоритм построения деятельности в проекте, определять этапы проектной деятельности, соотносить их с технологией создания изделий из фаянса. Составлять план изготовления изделия на основе слайдового и текстового плана, заполнять с помощью учителя.</w:t>
            </w:r>
          </w:p>
        </w:tc>
        <w:tc>
          <w:tcPr>
            <w:tcW w:w="894" w:type="dxa"/>
          </w:tcPr>
          <w:p w:rsidR="007B2AC4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BA2C13" w:rsidRPr="007B2AC4" w:rsidRDefault="00BA2C13" w:rsidP="007B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3" w:type="dxa"/>
          </w:tcPr>
          <w:p w:rsidR="00BA2C13" w:rsidRPr="00AC0610" w:rsidRDefault="00BA2C13" w:rsidP="00BA2C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Фаянсовый завод.</w:t>
            </w:r>
          </w:p>
          <w:p w:rsidR="009956B9" w:rsidRPr="009956B9" w:rsidRDefault="00BA2C13" w:rsidP="00BA2C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Изделие: «Ваза».</w:t>
            </w:r>
          </w:p>
          <w:p w:rsidR="00BA2C13" w:rsidRPr="00AC0610" w:rsidRDefault="00BA2C13" w:rsidP="00BA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Тест: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«Как создается фаянс</w:t>
            </w:r>
          </w:p>
        </w:tc>
        <w:tc>
          <w:tcPr>
            <w:tcW w:w="5531" w:type="dxa"/>
            <w:vMerge/>
          </w:tcPr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4" w:type="dxa"/>
          </w:tcPr>
          <w:p w:rsidR="00BA2C13" w:rsidRPr="00AC0610" w:rsidRDefault="00D82E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 w:rsidR="007B2A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Швейная фабрика.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«Прихватка»</w:t>
            </w: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и отбирать информацию о технологии производства одежды и профессиональной деятельности людей, работающих на швейном производстве, из материалов учебника и других источников. Находить и отмечать на карте города, в которых находятся крупнейшие швейные производства. Использовать текст учебника для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последовательности снятия мерок. Снимать мерки и определять, используя таблицу размеров, свой размер одежды. Объяснять новые понятия, используя текст учебника, выделять и сравнивать виды одежды по их назначению. Анализировать технологию изготовления одежды, определять технологические этапы, которые возможно воспроизвести в классе. Определять размер деталей по слайдовому плану и вычерчивать лекало при помощи циркуля. Выполнять самостоятельно разметку деталей изделия и раскрой изделия. Использовать для соединения деталей строчку прямых стежков, косых стежков, петельных стежков. Соблюдать правила работы с иглой, ножницами, циркулем. Составлять план изготовления изделия на основе слайдового и текстового плана, самостоятельно заполнять технологическую карту. Проводить оценку этапов работы</w:t>
            </w:r>
          </w:p>
        </w:tc>
        <w:tc>
          <w:tcPr>
            <w:tcW w:w="894" w:type="dxa"/>
          </w:tcPr>
          <w:p w:rsidR="00AC0610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26.11.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Швейная фабрика.</w:t>
            </w:r>
          </w:p>
          <w:p w:rsidR="00AC0610" w:rsidRPr="00AC0610" w:rsidRDefault="00AC0610" w:rsidP="00AC06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61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Изделие «Новогодняя игрушка»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отбирать информацию о видах изделий, производимых на швейном производстве, из материалов учебника и других источников. Выделять общие этапы технологии их производства. Использовать материалы учебника для знакомства с технологическим процессом изготовления мягкой игрушки. Анализировать технологию изготовления, определять технологические этапы, которые можно выполнить самостоятельно, материалы и инструменты, необходимые для изготовления изделия. Определять размер деталей по слайдовому плану и вычерчивать лекало при помощи циркуля. Выполнять самостоятельно разметку деталей изделия и раскрой изделия. Использовать для соединения деталей   строчку  прямых  стежков,   косых  стежков.   Самостоятельно декорировать изделие, использовать приемы декорирования для создания разных видов изделий. Соблюдать правила работы с иглой, ножницами, циркулем.</w:t>
            </w:r>
          </w:p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Составлять план изготовления изделия на основе слайдового плана, сравнивать план с технологической картой изготовления прихватки.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Обувное производство. </w:t>
            </w:r>
            <w:r w:rsidRPr="00AC061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Изделие: «Модель детской летней обуви»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отбирать информацию технологии производства обуви и профессиональной деятельности людей, работающих на обувном производстве, из материалов учебника и других источников. Находить и отмечать на карте города, в которых расположены крупнейшие обувные производства. Использовать текст учебника для определения последовательности снятия мерок. Снимать мерки и определять, используя таблицу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размеров, свой размер обуви. Объяснять новые понятия, используя текст учебника, выделять и сравнивать виды обуви по их назначению. Соотносить назначение обуви с материалами, необходимыми для её изготовления. Анализировать технологию изготовления обуви, определять технологические этапы, которые возможно воспроизвести в классе. Определять размер деталей по слайдовому плану и переносить их на бумагу. Выполнять самостоятельно разметку деталей изделия и раскрой изделия. Использовать при изготовлении изделия навыки работы с бумагой. Соблюдать правила работы с ножницами и клеем. Составлять план изготовления изделия на основе слайдового и текстового плана, самостоятельно заполнять технологическую карту, соотносить её с технологическим процессом создания обуви. Помогать участникам группы при 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10.12.</w:t>
            </w:r>
          </w:p>
          <w:p w:rsidR="007B2AC4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Деревообрабатывающее производство. </w:t>
            </w:r>
            <w:r w:rsidRPr="00AC061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Изделие: «Технический рисунок лесенки-опоры для растений»</w:t>
            </w: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31" w:type="dxa"/>
            <w:vMerge w:val="restart"/>
          </w:tcPr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отбирать из материалов учебника и других источников информацию о древесине, её свойствах, технологии производства пиломатериалов. Объяснять новые понятия, используя текст учебника. Объяснять назначение инструментов для обработки древесины с опорой на материалы учебника и другие источники. Анализировать последовательность изготовления изделий из древесины, определять технологические этапы, которые возможно воспроизвести в классе. Осваивать правила работы со столярным ножом и использовать их при подготовке деталей. Соблюдать правила безопасности работы с ножом. Обрабатывать рейки при помощи шлифовальной шкурки и соединять детали изделия с помощью клея.</w:t>
            </w:r>
          </w:p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Составлять план изготовления изделия на основе слайдового и текстового плана, заполнять технологическую карту с помощью учителя, соотносить её с последовательностью изготовления изделий из древесины. Соотносить размеры лесенки-опоры с размерами растения и корректировать размеры лесенки-опоры при необходимости. Декорировать изделие по собственному замыслу, использовать различные материалы. Помогать участникам группы при 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BA2C13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3" w:type="dxa"/>
          </w:tcPr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Деревообрабатывающее производство.</w:t>
            </w:r>
            <w:r w:rsidRPr="00AC061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Изделие: «Лесенка-опора для растений»</w:t>
            </w:r>
          </w:p>
        </w:tc>
        <w:tc>
          <w:tcPr>
            <w:tcW w:w="5531" w:type="dxa"/>
            <w:vMerge/>
          </w:tcPr>
          <w:p w:rsidR="00BA2C13" w:rsidRPr="00AC0610" w:rsidRDefault="00BA2C13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BA2C13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Кондитерская фабрика. </w:t>
            </w:r>
          </w:p>
          <w:p w:rsidR="00BA2C13" w:rsidRPr="00AC0610" w:rsidRDefault="009956B9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Изделие: «Пирожное «Картошка».</w:t>
            </w: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31" w:type="dxa"/>
            <w:vMerge w:val="restart"/>
          </w:tcPr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и отбирать информацию о технологии производства кондитерских изделий (шоколада) и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людей, работающих на кондитерском производстве, из материалов учебника и других источников. Отыскивать на обертке продукции информацию о её производителе и составе. Отмечать на карте города, в которых находятся крупнейшие кондитерские фабрики. Анализировать технологию изготовления шоколада, определять технологические этапы, которые возможно воспроизвести в классе, и выделять ингредиенты, из которых изготовлен шоколад. Анализировать рецепты пирожного «картошка» и шоколадного печенья, заполнять технологическую карту с помощью учителя. Определять необходимые для приготовления блюд инвентарь, принадлежности и кухонную посуду. Составлять план приготовления блюда, распределять обязанности. Соблюдать правила гигиены, правила приготовления блюд и правила пользования газовой плитой. Помогать участникам группы при 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BA2C13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21.01.</w:t>
            </w: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3" w:type="dxa"/>
          </w:tcPr>
          <w:p w:rsidR="00BA2C13" w:rsidRPr="00AC0610" w:rsidRDefault="00BA2C13" w:rsidP="00BA2C1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Кондитерская фабрика. </w:t>
            </w:r>
            <w:r w:rsidRPr="00AC06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Практическая работа№1</w:t>
            </w: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: «Тест «Кондитерские изделия». </w:t>
            </w:r>
            <w:r w:rsidRPr="00AC061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Изделие: «Пирожное «Картошка», «Шоколадное печенье»</w:t>
            </w:r>
          </w:p>
          <w:p w:rsidR="00BA2C13" w:rsidRPr="00AC0610" w:rsidRDefault="00BA2C13" w:rsidP="00AC061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31" w:type="dxa"/>
            <w:vMerge/>
          </w:tcPr>
          <w:p w:rsidR="00BA2C13" w:rsidRPr="00AC0610" w:rsidRDefault="00BA2C13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BA2C13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Бытовая техника. </w:t>
            </w: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Изделие: «Настольная лампа»</w:t>
            </w: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A2C13" w:rsidRPr="00AC0610" w:rsidRDefault="00BA2C13" w:rsidP="00BA2C1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531" w:type="dxa"/>
            <w:vMerge w:val="restart"/>
          </w:tcPr>
          <w:p w:rsidR="00BA2C13" w:rsidRPr="00AC0610" w:rsidRDefault="00BA2C13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Находить и отбирать информацию о бытовой технике, её видах и назначении из материалов учебника и других источников. Находить и отмечать на карте России города, в которых находятся крупнейшие производства бытовой техники. Объяснять новые понятия, используя текст учебника. Определять последовательность сборки простой электрической цепи по схеме и рисунку и соотносить условные обозначения с реальными предметами (батарейкой, проводами, лампочкой). Анализировать правила пользования электрическим чайником, осмысливать их значение для соблюдения мер безопасности и составлять на их основе общие правила пользования электроприборами. Собирать модель лампы на основе простой электрической цепи. Составлять план изготовления изделия на основе слайдового и текстового плана, заполнять технологическую карту с помощью учителя. Изготавливать абажур для настольной лампы в технике «витраж». Использовать правила выполнения имитации виража для самостоятельного составления плана выполнения работы и заполнения технологической карты. Выполнять разметку изделия при помощи линейки, раскрой при помощи ножниц и ножа. Использовать при изготовлении изделия навыки работы с бумагой.</w:t>
            </w:r>
          </w:p>
        </w:tc>
        <w:tc>
          <w:tcPr>
            <w:tcW w:w="894" w:type="dxa"/>
          </w:tcPr>
          <w:p w:rsidR="00BA2C13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13" w:rsidRPr="00AC0610" w:rsidTr="00457EA3">
        <w:trPr>
          <w:trHeight w:val="166"/>
        </w:trPr>
        <w:tc>
          <w:tcPr>
            <w:tcW w:w="680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3" w:type="dxa"/>
          </w:tcPr>
          <w:p w:rsidR="009956B9" w:rsidRDefault="00BA2C13" w:rsidP="00BA2C1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Бытовая техника.</w:t>
            </w:r>
            <w:r w:rsidR="009956B9" w:rsidRPr="00AC06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Изделие: «Абажур. Сборка настольной лампы»</w:t>
            </w:r>
          </w:p>
          <w:p w:rsidR="00BA2C13" w:rsidRPr="00AC0610" w:rsidRDefault="00BA2C13" w:rsidP="00BA2C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06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Практическая работа №2</w:t>
            </w: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«Тест „Правила эксплуатации электронагревательных приборов"».</w:t>
            </w:r>
          </w:p>
          <w:p w:rsidR="00BA2C13" w:rsidRPr="00BA2C13" w:rsidRDefault="00BA2C13" w:rsidP="00AC0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531" w:type="dxa"/>
            <w:vMerge/>
          </w:tcPr>
          <w:p w:rsidR="00BA2C13" w:rsidRPr="00AC0610" w:rsidRDefault="00BA2C13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B2AC4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BA2C13" w:rsidRPr="007B2AC4" w:rsidRDefault="00BA2C13" w:rsidP="007B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A2C13" w:rsidRPr="00AC0610" w:rsidRDefault="00BA2C13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Тепличное хозяйство.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«Цветы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для школьной клумбы»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и отбирать информацию из материалов учебника и других источников о видах и конструкциях теплиц, их значении для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жизнедеятельности человека. Использовать текст учебника для определения технологии выращивания растений в теплицах и профессиональной деятельности человека по уходу за растениями в теплицах. Объяснять новые понятия, используя текст учебника. Анализировать информацию на пакетике с семенами, выделять информацию, характеризующую семена (вид, сорт, высота растения, однолетник или многолетник) и технологию их выращивания (агротехнику: время и способ посадки, высадка растений в грунт), определять срок годности семян. Соотносить  информацию о семенах и условиях их выращивания с текстовым и слайдовым планом в учебнике, заполнять технологическую карту с помощью учителя. Подготавливать почву для выращивания рассады, высаживать семена цветов (бархатцы), ухаживать за посевами, соблюдать технологию ухода за рассадой, создавать мини-теплицу из бытовых материалов для создания микроклимата. Проводить наблюдения за всходами и записывать их в таблицу. Составлять рассказ для презентации изделия, отвечать на вопросы по презентации. Данная работа является долгосрочным проектом. Рассаду можно использовать для украшения школьной территории</w:t>
            </w:r>
          </w:p>
        </w:tc>
        <w:tc>
          <w:tcPr>
            <w:tcW w:w="894" w:type="dxa"/>
          </w:tcPr>
          <w:p w:rsidR="00AC0610" w:rsidRPr="00AC0610" w:rsidRDefault="007B2AC4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0FD" w:rsidRPr="00AC0610" w:rsidTr="00457EA3">
        <w:trPr>
          <w:trHeight w:val="166"/>
        </w:trPr>
        <w:tc>
          <w:tcPr>
            <w:tcW w:w="10260" w:type="dxa"/>
            <w:gridSpan w:val="5"/>
          </w:tcPr>
          <w:p w:rsidR="00CB30FD" w:rsidRPr="00AC0610" w:rsidRDefault="00CB30FD" w:rsidP="00CB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Человек и вода 3 ч.</w:t>
            </w: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Водоканал.</w:t>
            </w:r>
            <w:r w:rsidR="009956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«Фильтр для очистки воды»</w:t>
            </w:r>
            <w:r w:rsidR="009956B9">
              <w:rPr>
                <w:rFonts w:ascii="Times New Roman" w:hAnsi="Times New Roman" w:cs="Times New Roman"/>
                <w:i/>
                <w:sz w:val="24"/>
                <w:szCs w:val="24"/>
              </w:rPr>
              <w:t>, «</w:t>
            </w:r>
            <w:proofErr w:type="spellStart"/>
            <w:r w:rsidR="009956B9">
              <w:rPr>
                <w:rFonts w:ascii="Times New Roman" w:hAnsi="Times New Roman" w:cs="Times New Roman"/>
                <w:i/>
                <w:sz w:val="24"/>
                <w:szCs w:val="24"/>
              </w:rPr>
              <w:t>Струемер</w:t>
            </w:r>
            <w:proofErr w:type="spellEnd"/>
            <w:r w:rsidR="009956B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Находить и отбирать информацию из материалов учебника и других источников об устройстве системы водоснабжения города и о фильтрации воды. Использовать иллюстрацию учебника для составления рассказа о системе водоснабжения города и значении очистки воды для жизнедеятельности человека. Делать выводы о необходимости экономного расходования воды. Осваивать способ очистки воды в бытовых условиях. На основе слайдового и текстового плана заполнять технологическую карту и изготавливать фильтр. Проводить эксперимент по очистке воды, составлять отчет на основе наблюдений.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3" w:type="dxa"/>
          </w:tcPr>
          <w:p w:rsidR="009956B9" w:rsidRDefault="00AC0610" w:rsidP="009956B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Порт. </w:t>
            </w:r>
            <w:r w:rsidR="009956B9" w:rsidRPr="00AC061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Изделие: «Канатная лестница»</w:t>
            </w:r>
          </w:p>
          <w:p w:rsidR="00AC0610" w:rsidRPr="00AC0610" w:rsidRDefault="00AC0610" w:rsidP="009956B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Практическая  работа №3</w:t>
            </w: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: «Технический рисунок канатной лестницы». 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отбирать информацию из материалов учебника и других источников о работе и устройстве порта, о профессиях людей, работающих в порту. Находить и отмечать на карте крупнейшие порты России. Объяснять новые понятия, используя текст учебника. Анализировать способы вязания морских узлов, осваивать способы вязания простого и прямого узла. Определять правильное крепление и расположение груза. Осознавать, где можно на практике или в быту применять свои знания. На основе технического рисунка составлять план изготовления изделия и соотносить его с текстовым и слайдовым планом изготовления изделия. С помощью учителя заполнять </w:t>
            </w: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технологическую карту. Определять размеры деталей изделия по слайдовому плану и самостоятельно их размечать. Соединять детали лестницы, самостоятельно оформлять изделие. Использовать морские узлы для крепления ступенек канатной лестницы.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04.03.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Узелковое плетение.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«Браслет»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Находить и отбирать информацию из материалов учебника и других источников об истории развития узелкового плетения и макраме, материалах, используемых для техники «макраме». Осваивать приёмы выполнения одинарного и двойного плоских узлов, приёмы крепления нити в начале выполнения работы. Сравнивать способы вязания морских узлов и узлов в технике «макраме». Составлять план изготовления изделия и соотносить его с текстовым и слайдовым планом. С помощью учителя заполнять технологическую карту. Определять размеры деталей изделия, закреплять нити для начала вязания изделия в технике «макраме». Изготавливать изделие, использовать одинарный и двойной плоский узел, оформлять изделие бусинами.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0FD" w:rsidRPr="00AC0610" w:rsidTr="00457EA3">
        <w:trPr>
          <w:trHeight w:val="166"/>
        </w:trPr>
        <w:tc>
          <w:tcPr>
            <w:tcW w:w="10260" w:type="dxa"/>
            <w:gridSpan w:val="5"/>
          </w:tcPr>
          <w:p w:rsidR="00CB30FD" w:rsidRPr="00AC0610" w:rsidRDefault="00CB30FD" w:rsidP="00CB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воздух (3ч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Самолетостроение. Ракетостроение. </w:t>
            </w:r>
            <w:r w:rsidRPr="00AC061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Изделие: «Самолет»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отбирать информацию из материалов учебника и других источников об истории развития самолётостроения, о видах и назначении самолётов. Находить и отмечать на карте России города, в которых находятся крупнейшие заводы, производящие самолёты. Объяснять конструктивные особенности самолётов, их назначение и области использования различных видов летательных аппаратов. Сравнивать различные виды летательных аппаратов (ракета и самолёт) на основе иллюстраций учебника. Осуществлять поиск информации о профессиях создателей летательных аппаратов. На основе слайдов определять последовательность сборки модели самолёта из конструктора, количество и виды деталей, необходимых для изготовления изделия, а также виды соединений. Использовать приёмы и правила работы с отвёрткой и гаечным ключом. Заполнять технологическую карту. Распределять обязанности для работы в группе. Помогать участникам группы при изготовлении изделия. Проводить оценку</w:t>
            </w:r>
          </w:p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Ракета-носитель. </w:t>
            </w:r>
            <w:r w:rsidRPr="00AC06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Изделие: «Ракета-носитель»</w:t>
            </w:r>
          </w:p>
          <w:p w:rsidR="00AC0610" w:rsidRPr="00AC0610" w:rsidRDefault="00AC0610" w:rsidP="00AC06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Осмысливать конструкцию ракеты, строить модель </w:t>
            </w: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ракеты. Анализировать слайдовый план и на его основе самостоятельно заполнять технологическую карту. Выполнять самостоятельно разметку деталей изделия по чертежу. Трансформировать лист бумаги в объёмные геометрические тела — конус, цилиндр.</w:t>
            </w:r>
          </w:p>
          <w:p w:rsidR="00AC0610" w:rsidRPr="00AC0610" w:rsidRDefault="00AC0610" w:rsidP="00AC0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Использовать правила сгибания бумаги для изготовления изделия. Соблюдать правила работы с ножницами. Соединять детали изделия при помощи клея. Самостоятельно декорировать изделие.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Летательный аппарат. Воздушный змей.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«Воздушный змей»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Находить и отбирать информацию из материалов учебника и других источников об истории возникновения и конструктивных особенностях воздушных змеев. Объяснять конструктивные особенности воздушных змеев, используя текст учебника. Осваивать правила разметки деталей изделия из бумаги и картона сгибанием. На основе слайдового плана определять последовательность выполнения работы, материалы и инструменты, необходимые для её выполнения, и виды соединения деталей. Использовать приёмы работы шилом (кнопкой), ножницами, изготавливать уздечку и хвост из ниток. Заполнять технологическую карту. Распределять обязанности для работы в группе.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0FD" w:rsidRPr="00AC0610" w:rsidTr="00457EA3">
        <w:trPr>
          <w:trHeight w:val="166"/>
        </w:trPr>
        <w:tc>
          <w:tcPr>
            <w:tcW w:w="10260" w:type="dxa"/>
            <w:gridSpan w:val="5"/>
          </w:tcPr>
          <w:p w:rsidR="00CB30FD" w:rsidRPr="00AC0610" w:rsidRDefault="00CB30FD" w:rsidP="00CB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информация (6 ч)</w:t>
            </w: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3" w:type="dxa"/>
          </w:tcPr>
          <w:p w:rsidR="00AC0610" w:rsidRPr="00AC0610" w:rsidRDefault="009956B9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Издательское дело. </w:t>
            </w:r>
            <w:r w:rsidR="00AC0610"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титульного листа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отбирать информацию из материалов учебника и других источников о технологическом процессе издания книги, о профессиях людей, участвующих в её создании. Выделять этапы издания книги, соотносить их с профессиональной деятельностью людей. Определять этапы технологического процесса издания книги, которые можно воспроизвести в классе. Использовать полученные знания для составления рассказа об истории книгопечатания и видах печатной продукции.</w:t>
            </w:r>
          </w:p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и называть, используя текст учебника и иллюстративный материал, основные элементы книги, объяснять их назначение. Находить информацию об издательстве, выпустившем книгу, и специалистах, участвующих в процессе её создания. Определять, какие элементы книги необходимы для создания книги «Дневник путешественника». Распределять обязанности при выполнении групповой работы в соответствии с собственными возможностями и интересами, соотносить их с интересами группы.</w:t>
            </w:r>
          </w:p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Находить и определять особенности оформления титульного листа. Использовать в практической работе знания о текстовом редакторе </w:t>
            </w:r>
            <w:proofErr w:type="spellStart"/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MicrosoftWord</w:t>
            </w:r>
            <w:proofErr w:type="spellEnd"/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Применять правила работы на компьютере. Отбирать информацию для создания текста и подбирать иллюстративный материал. Создавать титульный лист для книги «Дневник путешественника». Составлять план изготовления изделия на основе слайдового и текстового плана, заполнять технологическую карту с помощью учителя, соотносить её с технологическим процессом создания книги. Помогать участникам группы при изготовлении изделия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с таблицами. </w:t>
            </w:r>
            <w:r w:rsidRPr="00AC0610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работа с таблицами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работы на компьютере. Осваивать набор текста, последовательность и особенности работы с таблицами в текстовом редакторе </w:t>
            </w:r>
            <w:proofErr w:type="spellStart"/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: определять и устанавливать число строк и столбцов, вводить текст в ячейку таблицы, форматировать текст в таблице. Создавать на компьютере произвольную таблицу. Помогать одноклассникам при выполнении работы. Соблюдать правила работы на компьютере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Создание содержания книги. </w:t>
            </w:r>
            <w:r w:rsidRPr="00AC06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Практическая работа №4</w:t>
            </w: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«Содержание»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Объяснять значение и возможности использования ИКТ для передачи информации. Определять значение компьютерных технологий в издательском деле, в процессе создания книги.</w:t>
            </w:r>
          </w:p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Использовать в практической деятельности знания программы </w:t>
            </w:r>
            <w:proofErr w:type="spellStart"/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MicrosoftWord</w:t>
            </w:r>
            <w:proofErr w:type="spellEnd"/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Применять на практике правила создания таблицы для оформления содержания книги «Дневник путешественника». Закреплять умения сохранять и распечатывать текст.</w:t>
            </w:r>
          </w:p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темы учебника и соотносить их с «Содержанием» для «Дневника путешественника»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Переплетные работы. </w:t>
            </w:r>
            <w:r w:rsidRPr="00AC06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Изделие: Книга «Дневник путешественника»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Находить и отбирать информацию из материалов учебника и других источников о видах выполнения переплетных работ. Объяснять значение различных элементов (форзац, переплётная крышка) книги. Использовать правила работы шилом, ножницами и клеем. Создавать эскиз обложки книги в соответствии с выбранной тематикой. Применять умения работать с бумагой. Составлять план изготовления изделия и соотносить его с текстовым и слайдовым планом. С помощью учителя заполнять технологическую карту. Определять размеры деталей изделия, выполнять разметку деталей на бумаге, выполнять шитье блоков нитками втачку (в пять проколов). Оформлять изделие в соответствии с собственным замыслом.</w:t>
            </w:r>
          </w:p>
        </w:tc>
        <w:tc>
          <w:tcPr>
            <w:tcW w:w="894" w:type="dxa"/>
          </w:tcPr>
          <w:p w:rsid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  <w:p w:rsidR="00581ADC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10" w:rsidRPr="00AC0610" w:rsidTr="00457EA3">
        <w:trPr>
          <w:trHeight w:val="166"/>
        </w:trPr>
        <w:tc>
          <w:tcPr>
            <w:tcW w:w="680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3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Итоговый урок</w:t>
            </w:r>
          </w:p>
        </w:tc>
        <w:tc>
          <w:tcPr>
            <w:tcW w:w="5531" w:type="dxa"/>
          </w:tcPr>
          <w:p w:rsidR="00AC0610" w:rsidRPr="00AC0610" w:rsidRDefault="00AC0610" w:rsidP="00AC06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0610">
              <w:rPr>
                <w:rFonts w:ascii="Times New Roman" w:hAnsi="Times New Roman" w:cs="Times New Roman"/>
                <w:sz w:val="24"/>
                <w:szCs w:val="24"/>
              </w:rPr>
              <w:t>Презентовать свои работы, объяснять их достоинства, способ изготовления, практическое использование. Использовать в презентации критерии оценки качества выполнения работ. Оценивать свои и чужие работы, определять и аргументировать достоинства и недостатки. Выявлять победителей по разным номинациям</w:t>
            </w:r>
          </w:p>
        </w:tc>
        <w:tc>
          <w:tcPr>
            <w:tcW w:w="894" w:type="dxa"/>
          </w:tcPr>
          <w:p w:rsidR="00AC0610" w:rsidRPr="00AC0610" w:rsidRDefault="00581ADC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892" w:type="dxa"/>
          </w:tcPr>
          <w:p w:rsidR="00AC0610" w:rsidRPr="00AC0610" w:rsidRDefault="00AC0610" w:rsidP="00AC0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610" w:rsidRDefault="00AC0610" w:rsidP="008D0495">
      <w:pPr>
        <w:rPr>
          <w:rFonts w:ascii="Times New Roman" w:hAnsi="Times New Roman" w:cs="Times New Roman"/>
          <w:sz w:val="24"/>
          <w:szCs w:val="24"/>
        </w:rPr>
      </w:pPr>
    </w:p>
    <w:p w:rsidR="005155DC" w:rsidRPr="008D0495" w:rsidRDefault="005155DC" w:rsidP="008D04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480175" cy="907874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7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5DC" w:rsidRPr="008D0495" w:rsidSect="008B15E4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610"/>
    <w:rsid w:val="00044182"/>
    <w:rsid w:val="00142B41"/>
    <w:rsid w:val="001A18B8"/>
    <w:rsid w:val="00437AE2"/>
    <w:rsid w:val="00457EA3"/>
    <w:rsid w:val="004B6F54"/>
    <w:rsid w:val="005155DC"/>
    <w:rsid w:val="00581ADC"/>
    <w:rsid w:val="00593D72"/>
    <w:rsid w:val="005F661A"/>
    <w:rsid w:val="00715D5C"/>
    <w:rsid w:val="007B2AC4"/>
    <w:rsid w:val="008B15E4"/>
    <w:rsid w:val="008D0495"/>
    <w:rsid w:val="009956B9"/>
    <w:rsid w:val="00AC0610"/>
    <w:rsid w:val="00B20970"/>
    <w:rsid w:val="00BA2C13"/>
    <w:rsid w:val="00CB30FD"/>
    <w:rsid w:val="00D82E13"/>
    <w:rsid w:val="00DC2F2E"/>
    <w:rsid w:val="00EE37B4"/>
    <w:rsid w:val="00F26EEA"/>
    <w:rsid w:val="00F529BE"/>
    <w:rsid w:val="00FA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C"/>
  </w:style>
  <w:style w:type="paragraph" w:styleId="2">
    <w:name w:val="heading 2"/>
    <w:basedOn w:val="a"/>
    <w:next w:val="a"/>
    <w:link w:val="20"/>
    <w:uiPriority w:val="9"/>
    <w:unhideWhenUsed/>
    <w:qFormat/>
    <w:rsid w:val="00DC2F2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061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104">
    <w:name w:val="Font Style104"/>
    <w:basedOn w:val="a0"/>
    <w:uiPriority w:val="99"/>
    <w:rsid w:val="00AC0610"/>
    <w:rPr>
      <w:rFonts w:ascii="Times New Roman" w:hAnsi="Times New Roman" w:cs="Times New Roman"/>
      <w:sz w:val="18"/>
      <w:szCs w:val="18"/>
    </w:rPr>
  </w:style>
  <w:style w:type="paragraph" w:styleId="a5">
    <w:name w:val="Body Text Indent"/>
    <w:basedOn w:val="a"/>
    <w:link w:val="a6"/>
    <w:rsid w:val="008B15E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8B15E4"/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B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B15E4"/>
  </w:style>
  <w:style w:type="character" w:customStyle="1" w:styleId="c2">
    <w:name w:val="c2"/>
    <w:basedOn w:val="a0"/>
    <w:rsid w:val="008B15E4"/>
  </w:style>
  <w:style w:type="paragraph" w:customStyle="1" w:styleId="c1">
    <w:name w:val="c1"/>
    <w:basedOn w:val="a"/>
    <w:rsid w:val="008B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C2F2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15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A384B-379D-4EA0-B6A1-0565A67D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16</Pages>
  <Words>5792</Words>
  <Characters>33021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2016-10-31T07:13:00Z</dcterms:created>
  <dcterms:modified xsi:type="dcterms:W3CDTF">2017-01-16T17:00:00Z</dcterms:modified>
</cp:coreProperties>
</file>